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i/>
          <w:i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i/>
          <w:kern w:val="2"/>
          <w:sz w:val="32"/>
          <w:szCs w:val="32"/>
          <w:lang w:eastAsia="ru-RU"/>
        </w:rPr>
        <w:t xml:space="preserve">по материалам журнала </w:t>
      </w:r>
      <w:r>
        <w:rPr>
          <w:rStyle w:val="Articleinfodata"/>
          <w:rFonts w:cs="Times New Roman" w:ascii="Times New Roman" w:hAnsi="Times New Roman"/>
          <w:i/>
          <w:sz w:val="32"/>
          <w:szCs w:val="32"/>
        </w:rPr>
        <w:t>PSYCHOLOGIES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5 шагов, чтобы вернуть ребенка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в рабочий режим после каникул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последние дни лета важно заняться восстановлением режима дня ребенка — иначе первое сентября и последующие недели могут превратиться в кошмар. Кошмар, состоящий из нежелания ложиться спать, ссор с воспитателями или учителями, плохих оценок и многого другого. О том, как этого можно избежать, рассказывает психолог.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2540">
            <wp:extent cx="2721610" cy="1529715"/>
            <wp:effectExtent l="0" t="0" r="0" b="0"/>
            <wp:docPr id="1" name="Рисунок 5" descr="5 шагов, чтобы вернуть ребенка в рабочий режим после каник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5 шагов, чтобы вернуть ребенка в рабочий режим после каникул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Режим сна и питание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Летом график дня ребенка, вероятнее всего, стал более свободным — как часто ест, когда занимается важными мелочами, в какое время ложится и встает. Из-за этого ему может потребоваться время, чтобы перестроиться на расписание занятий детского сада или школы. С чего же следует начать?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Восстановите режим сна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Укладывайте ребенка спать пораньше, а также будите его в одно и то же время, чтобы он шаг за шагом вошел в рабочий ритм.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Верните график приема пищи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Особенно это касается дошкольников. Многие дети летом живут на перекусах и фруктах, что абсолютно не совпадает с питанием в детском саду, где завтрак, обед, полдник проходят строго по часам и малыши не могут есть, когда им вздумается. Со школьниками дела обстоят попроще, ведь они более самостоятельны и способны сами взять ланч, сами перекусить, если голодны. Но и с теми, и с другими в августе нужно придерживаться формулы «завтрак-обед-ужин».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Вовлеките ребенка в создание нового распорядка дня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Например, попросите его помочь нарисовать плакат, на котором будут показаны различные задания, требующие выполнения каждое утро: чистить зубы, приготовить простой завтрак из хлопьев, одеться. Так он сможет понять свою зону ответственности и будет привыкать к самостоятельности. Иногда это означает, что он устроит беспорядок, но так дети учатся.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Навыки самостоятельности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слову о самостоятельности. Дошкольнику после летних каникул нужно быстро адаптироваться к детскому саду — и здесь никакой интеллектуальной задачи перед родителями не стоит. Многие, конечно, придерживаются стратегии «умных каникул», когда дозированная интеллектуальная нагрузка у детей есть все лето, а не только в августе, но в целом для маленьких детей это не принципиально.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них гораздо важнее вспомнить о навыках самостоятельности: в гигиене, одежде, уборке. Если школьник — это про «вспомнить все», то дошкольнику нужно потренироваться собирать вещи, которые ему пригодятся в саду. Пусть он расскажет вам, какая ему нужна одежда, какая должна быть последовательность действий, как сообщать о своих потребностях. Малыши летом все время находятся под надзором родителей и взрослых, поэтому могут забыть о том, как следить за собой, когда близких нет рядом.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Правила поведения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Дошкольнику необходимо напоминать, что в детском саду есть свои правила. Маленькие дети обычно забывают, что им скоро предстоит слушаться педагогов, что нужно следовать их советам, а также должным образом вести себя за столом, в туалетной комнате и в спальне. Если вы хотите убедиться, что ребенок все знает, то сделайте это через игру «день в детском саду». И можно поощрить такие старания призом, чтобы у него была мотивация.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вот школьнику предстоит повторить правила посложнее. Попросите его назвать имена учителей и рассказать, как он с ними разговаривает: имя, отчество, обращение на «вы», приветствие, прощание. Это поможет напомнить им, что в школе существуют формальные отношения между взрослыми и детьми.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этого, восстановите знания о правилах дорожного движения. Это большая проблема после длительных каникул — массовое возвращение детей в город, к сожалению, часто сопровождается несчастными случаями. Во время прогулок ищите светофор, вспоминайте дорогу, просите смотреть по сторонам.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Повторение изученного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чего ребенку нужна интеллектуальная нагрузка во время летних каникул? Поддержание мозга в тонусе дает ребенку уверенность в себе и позволяет избегать тех стрессовых периодов адаптации, когда он чувствует себя уязвимо — потому что чего-то не знает, не помнит, не может держать ручку после долгих месяцев отдыха.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это сделать? Здесь все индивидуально. Чтобы восстановить знания ребенка, вспомните, что учителя задавали ему на дом. Обычно это чтение, математика. Сделайте хотя бы что-то из этого (пусть не полностью). Если вам нужна подсказка, то откройте упражнения из прошлого года, которые есть в тетрадях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Учителя еще дают специальные летние задания, но обычно это большие списки литературы, о которых многие дети и родители забывают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вы прочтете хотя бы одну интересную книгу вместе с ребенком, то этого будет достаточно. Также от детей могут ждать творческих проектов к первому сентября, например, сочинение «Как я провел лето» или что-то в этом духе. Этим тоже можно заняться в августе.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же ребенок по каким-то предметам явно недотягивает, то можно обратиться к репетитору, чтобы специалист в быстром режиме повторил вместе с ним пройденный материал.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Организация рабочего места и шопинг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 в коем случае нельзя начинать в сентябре ремонт детской комнаты. К началу учебного года рабочее место должно быть оборудовано и организовано, на полках проведена ревизия: какие книги нужны, какие убрать.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Помимо этого, не забудьте обновить гардероб и купить все школьные принадлежности. Вы можете отправиться по магазинам вместе с ребенком, чтобы побольше узнать о его вкусах, пообщаться и дать ему возможность самому выбрать ту или иную вещь. Если вы сделаете это заранее, то избавите себя от нервного шопинга в последнюю неделю с толпами людей — тогда о пожеланиях детей, скорее всего, уже придется забыть.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Для родителей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Многие родители хоть и шутливо, но с негативными чувствами вспоминают свое возвращение в школу: «снова на каторгу», «я не любил своих одноклассников», «хорошо, что я туда никогда не вернусь». С таким напутствием ребенку вообще не захочется идти в школу. Совсем и никогда.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вам не повезло, то не стоит портить воспоминания ребенка. Пусть у него будет все отлично: лучшие учителя, любимые друзья, интересные занятия. Пожелайте ему этого. Даже если он сталкивался с неприятностями, подбодрите его, рассказав, что такие моменты бывали у всех, и помогите решить конфликты. Если же это что-то серьезное, то как раз в августе вы можете успеть проработать проблему с психологом.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3175" distL="0" distR="3175">
            <wp:extent cx="1025525" cy="1025525"/>
            <wp:effectExtent l="0" t="0" r="0" b="0"/>
            <wp:docPr id="2" name="Рисунок 1" descr="Наталия Дерб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Наталия Дербенев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Наталия Дербенева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Практикующий психолог и соосновательница детского сада Infant School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Текст: редакция PSYCHOLOGIES.RU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d03f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ed03f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ed03f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d03f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d03f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d03f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ed03fa"/>
    <w:rPr>
      <w:color w:val="0000FF"/>
      <w:u w:val="single"/>
    </w:rPr>
  </w:style>
  <w:style w:type="character" w:styleId="Announcetextonimagetitletext" w:customStyle="1">
    <w:name w:val="announce-text-on-image__title-text"/>
    <w:basedOn w:val="DefaultParagraphFont"/>
    <w:qFormat/>
    <w:rsid w:val="00ed03fa"/>
    <w:rPr/>
  </w:style>
  <w:style w:type="character" w:styleId="Announcetextonimageviewscounter" w:customStyle="1">
    <w:name w:val="announce-text-on-image__views-counter"/>
    <w:basedOn w:val="DefaultParagraphFont"/>
    <w:qFormat/>
    <w:rsid w:val="00ed03fa"/>
    <w:rPr/>
  </w:style>
  <w:style w:type="character" w:styleId="Strong">
    <w:name w:val="Strong"/>
    <w:basedOn w:val="DefaultParagraphFont"/>
    <w:uiPriority w:val="22"/>
    <w:qFormat/>
    <w:rsid w:val="00ed03fa"/>
    <w:rPr>
      <w:b/>
      <w:bCs/>
    </w:rPr>
  </w:style>
  <w:style w:type="character" w:styleId="Articleinfosubject" w:customStyle="1">
    <w:name w:val="article-info__subject"/>
    <w:basedOn w:val="DefaultParagraphFont"/>
    <w:qFormat/>
    <w:rsid w:val="00ed03fa"/>
    <w:rPr/>
  </w:style>
  <w:style w:type="character" w:styleId="Articleinfodata" w:customStyle="1">
    <w:name w:val="article-info__data"/>
    <w:basedOn w:val="DefaultParagraphFont"/>
    <w:qFormat/>
    <w:rsid w:val="00ed03f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Articleleadparagraph" w:customStyle="1">
    <w:name w:val="article__lead-paragraph"/>
    <w:basedOn w:val="Normal"/>
    <w:qFormat/>
    <w:rsid w:val="00ed03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d03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ersonblockfulldescription" w:customStyle="1">
    <w:name w:val="person-block-full__description"/>
    <w:basedOn w:val="Normal"/>
    <w:qFormat/>
    <w:rsid w:val="00ed03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LibreOffice/6.2.4.2$Windows_X86_64 LibreOffice_project/2412653d852ce75f65fbfa83fb7e7b669a126d64</Application>
  <Pages>3</Pages>
  <Words>919</Words>
  <Characters>5369</Characters>
  <CharactersWithSpaces>6261</CharactersWithSpaces>
  <Paragraphs>36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2022-09-29T04:32:00Z</dcterms:created>
  <dc:creator>Cлавься Дмитрий</dc:creator>
  <dc:description/>
  <dc:language>ru-RU</dc:language>
  <cp:lastModifiedBy/>
  <dcterms:modified xsi:type="dcterms:W3CDTF">2023-01-13T15:52:45Z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